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7939" w:rsidTr="00DF7939">
        <w:trPr>
          <w:trHeight w:val="2095"/>
        </w:trPr>
        <w:tc>
          <w:tcPr>
            <w:tcW w:w="10421" w:type="dxa"/>
          </w:tcPr>
          <w:p w:rsidR="00DF7939" w:rsidRDefault="00DF7939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АДМИНИСТРАЦИЯ ГОРОДА СМОЛЕНСКА</w:t>
            </w:r>
          </w:p>
          <w:p w:rsidR="00DF7939" w:rsidRDefault="00DF7939">
            <w:pPr>
              <w:spacing w:line="252" w:lineRule="auto"/>
              <w:jc w:val="center"/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муниципальное бюджетное общеобразовательное учреждение</w:t>
            </w:r>
          </w:p>
          <w:p w:rsidR="00DF7939" w:rsidRDefault="00DF7939">
            <w:pPr>
              <w:spacing w:line="252" w:lineRule="auto"/>
              <w:jc w:val="center"/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«Лицей № 1 им. академика Б.Н. Петрова» города Смоленска</w:t>
            </w:r>
          </w:p>
          <w:p w:rsidR="00DF7939" w:rsidRDefault="00DF7939">
            <w:pPr>
              <w:spacing w:line="252" w:lineRule="auto"/>
              <w:jc w:val="center"/>
              <w:rPr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8"/>
                <w:lang w:eastAsia="en-US"/>
                <w14:ligatures w14:val="standardContextual"/>
              </w:rPr>
              <w:t>(</w:t>
            </w: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МБОУ «Лицей № 1 им. академика Б.Н. Петрова»</w:t>
            </w:r>
            <w:r>
              <w:rPr>
                <w:bCs/>
                <w:kern w:val="2"/>
                <w:sz w:val="28"/>
                <w:lang w:eastAsia="en-US"/>
                <w14:ligatures w14:val="standardContextual"/>
              </w:rPr>
              <w:t>)</w:t>
            </w:r>
          </w:p>
          <w:p w:rsidR="00DF7939" w:rsidRDefault="00DF7939">
            <w:pPr>
              <w:pStyle w:val="a3"/>
              <w:spacing w:line="252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  <w:p w:rsidR="00DF7939" w:rsidRDefault="00DF7939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ПРИКАЗ</w:t>
            </w:r>
          </w:p>
        </w:tc>
      </w:tr>
      <w:tr w:rsidR="003339AE" w:rsidRPr="003339AE" w:rsidTr="00DF7939">
        <w:trPr>
          <w:trHeight w:val="361"/>
        </w:trPr>
        <w:tc>
          <w:tcPr>
            <w:tcW w:w="10421" w:type="dxa"/>
          </w:tcPr>
          <w:p w:rsidR="00DF7939" w:rsidRPr="003339AE" w:rsidRDefault="00DF7939">
            <w:pPr>
              <w:pStyle w:val="a3"/>
              <w:spacing w:line="252" w:lineRule="auto"/>
              <w:rPr>
                <w:kern w:val="2"/>
                <w:sz w:val="20"/>
                <w:lang w:eastAsia="en-US"/>
                <w14:ligatures w14:val="standardContextual"/>
              </w:rPr>
            </w:pPr>
          </w:p>
          <w:p w:rsidR="00DF7939" w:rsidRPr="003339AE" w:rsidRDefault="00DF7939" w:rsidP="00DF7939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 w:rsidRPr="003339AE">
              <w:rPr>
                <w:kern w:val="2"/>
                <w:lang w:eastAsia="en-US"/>
                <w14:ligatures w14:val="standardContextual"/>
              </w:rPr>
              <w:t>____</w:t>
            </w:r>
            <w:r w:rsidRPr="003339AE">
              <w:rPr>
                <w:b/>
                <w:kern w:val="2"/>
                <w:u w:val="single"/>
                <w:lang w:eastAsia="en-US"/>
                <w14:ligatures w14:val="standardContextual"/>
              </w:rPr>
              <w:t>19.07.2024</w:t>
            </w:r>
            <w:r w:rsidRPr="003339AE">
              <w:rPr>
                <w:kern w:val="2"/>
                <w:lang w:eastAsia="en-US"/>
                <w14:ligatures w14:val="standardContextual"/>
              </w:rPr>
              <w:t>________                                       №_</w:t>
            </w:r>
            <w:r w:rsidRPr="003339AE">
              <w:rPr>
                <w:b/>
                <w:kern w:val="2"/>
                <w:u w:val="single"/>
                <w:lang w:eastAsia="en-US"/>
                <w14:ligatures w14:val="standardContextual"/>
              </w:rPr>
              <w:t xml:space="preserve"> 207-у</w:t>
            </w:r>
            <w:r w:rsidRPr="003339AE">
              <w:rPr>
                <w:kern w:val="2"/>
                <w:lang w:eastAsia="en-US"/>
                <w14:ligatures w14:val="standardContextual"/>
              </w:rPr>
              <w:t>______________</w:t>
            </w:r>
          </w:p>
        </w:tc>
      </w:tr>
      <w:tr w:rsidR="00DF7939" w:rsidTr="00DF7939">
        <w:trPr>
          <w:trHeight w:val="557"/>
        </w:trPr>
        <w:tc>
          <w:tcPr>
            <w:tcW w:w="10421" w:type="dxa"/>
          </w:tcPr>
          <w:p w:rsidR="00DF7939" w:rsidRDefault="00DF7939">
            <w:pPr>
              <w:pStyle w:val="a3"/>
              <w:spacing w:line="252" w:lineRule="auto"/>
              <w:rPr>
                <w:kern w:val="2"/>
                <w:sz w:val="20"/>
                <w:lang w:eastAsia="en-US"/>
                <w14:ligatures w14:val="standardContextual"/>
              </w:rPr>
            </w:pPr>
          </w:p>
          <w:p w:rsidR="00DF7939" w:rsidRDefault="00DF7939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Смоленск</w:t>
            </w:r>
          </w:p>
        </w:tc>
      </w:tr>
    </w:tbl>
    <w:p w:rsidR="00DF7939" w:rsidRDefault="00DF7939" w:rsidP="00DF7939">
      <w:pPr>
        <w:rPr>
          <w:sz w:val="28"/>
        </w:rPr>
      </w:pPr>
      <w:bookmarkStart w:id="0" w:name="_GoBack"/>
      <w:bookmarkEnd w:id="0"/>
    </w:p>
    <w:p w:rsidR="00DF7939" w:rsidRDefault="00DF7939" w:rsidP="00DF7939">
      <w:pPr>
        <w:rPr>
          <w:sz w:val="28"/>
        </w:rPr>
      </w:pPr>
      <w:r>
        <w:rPr>
          <w:sz w:val="28"/>
        </w:rPr>
        <w:t>О зачислении учащихся в 1-й класс</w:t>
      </w:r>
    </w:p>
    <w:p w:rsidR="00DF7939" w:rsidRDefault="00DF7939" w:rsidP="00DF7939">
      <w:pPr>
        <w:rPr>
          <w:sz w:val="28"/>
        </w:rPr>
      </w:pPr>
      <w:r>
        <w:rPr>
          <w:sz w:val="28"/>
        </w:rPr>
        <w:t>в 2024-2025 учебном году</w:t>
      </w:r>
    </w:p>
    <w:p w:rsidR="00DF7939" w:rsidRDefault="00DF7939" w:rsidP="00DF7939">
      <w:pPr>
        <w:rPr>
          <w:sz w:val="28"/>
        </w:rPr>
      </w:pPr>
    </w:p>
    <w:p w:rsidR="00DF7939" w:rsidRDefault="00DF7939" w:rsidP="00DF793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28 «Компетенция, права, обязанности и ответственность образовательной организации»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02.09.2020 № 458 «Об утверждении порядка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</w:t>
      </w:r>
      <w:proofErr w:type="gramStart"/>
      <w:r>
        <w:rPr>
          <w:sz w:val="28"/>
        </w:rPr>
        <w:t>общего и среднего общего образования», приказа Министерства просвещения Российской Федерации от 08.10.2021 № 707 «О внесении изменений в приказ Министерства образования и науки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административного регламента Администрации города Смоленска от 29.06.2012 № 1153 «Зачисление в общеобразовательные учреждения» (ред. от 28.07.2014</w:t>
      </w:r>
      <w:proofErr w:type="gramEnd"/>
      <w:r>
        <w:rPr>
          <w:sz w:val="28"/>
        </w:rPr>
        <w:t xml:space="preserve"> с изменениями от 04.02.2015 № 153-адм). Постановления Администрации города Смоленска от 20.01.2020 № 29-адм «О закреплении муниципальных бюджетных общеобразовательных учреждений за конкретными территориями города Смоленска», заявлений родителей.</w:t>
      </w:r>
    </w:p>
    <w:p w:rsidR="00DF7939" w:rsidRDefault="00DF7939" w:rsidP="00DF7939">
      <w:pPr>
        <w:rPr>
          <w:sz w:val="28"/>
        </w:rPr>
      </w:pPr>
    </w:p>
    <w:p w:rsidR="00DF7939" w:rsidRDefault="00DF7939" w:rsidP="00DF7939">
      <w:pPr>
        <w:rPr>
          <w:sz w:val="28"/>
        </w:rPr>
      </w:pPr>
      <w:r>
        <w:rPr>
          <w:sz w:val="28"/>
        </w:rPr>
        <w:t xml:space="preserve">    ПРИКАЗЫВАЮ</w:t>
      </w:r>
      <w:r>
        <w:rPr>
          <w:sz w:val="28"/>
        </w:rPr>
        <w:sym w:font="Symbol" w:char="F03A"/>
      </w:r>
    </w:p>
    <w:p w:rsidR="00DF7939" w:rsidRDefault="00DF7939" w:rsidP="00DF7939">
      <w:pPr>
        <w:rPr>
          <w:sz w:val="28"/>
        </w:rPr>
      </w:pPr>
    </w:p>
    <w:p w:rsidR="00DF7939" w:rsidRDefault="00DF7939" w:rsidP="00DF793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Зачислить в 1-й класс в 2024-2025 учебном году:</w:t>
      </w:r>
    </w:p>
    <w:p w:rsidR="00DF7939" w:rsidRDefault="00DF7939" w:rsidP="00DF7939">
      <w:pPr>
        <w:ind w:firstLine="709"/>
        <w:rPr>
          <w:sz w:val="28"/>
        </w:rPr>
      </w:pPr>
    </w:p>
    <w:p w:rsidR="00DF7939" w:rsidRPr="00DF7939" w:rsidRDefault="00594AB3" w:rsidP="00DF7939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Фокину Киру Сергеевну</w:t>
      </w:r>
    </w:p>
    <w:p w:rsidR="00DF7939" w:rsidRPr="00DF7939" w:rsidRDefault="00594AB3" w:rsidP="00DF7939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Лазаренко Арину Валерьевну</w:t>
      </w:r>
    </w:p>
    <w:p w:rsidR="00DF7939" w:rsidRDefault="00DF7939" w:rsidP="00DF7939">
      <w:pPr>
        <w:ind w:left="1003"/>
        <w:rPr>
          <w:sz w:val="28"/>
        </w:rPr>
      </w:pPr>
    </w:p>
    <w:p w:rsidR="00DF7939" w:rsidRDefault="00DF7939" w:rsidP="00DF7939">
      <w:pPr>
        <w:numPr>
          <w:ilvl w:val="0"/>
          <w:numId w:val="1"/>
        </w:numPr>
        <w:ind w:left="0" w:firstLine="283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DF7939" w:rsidRDefault="00DF7939" w:rsidP="00DF7939">
      <w:pPr>
        <w:rPr>
          <w:sz w:val="28"/>
        </w:rPr>
      </w:pPr>
    </w:p>
    <w:p w:rsidR="00DF7939" w:rsidRDefault="00DF7939" w:rsidP="00DF7939">
      <w:pPr>
        <w:rPr>
          <w:sz w:val="28"/>
        </w:rPr>
      </w:pPr>
    </w:p>
    <w:p w:rsidR="00DF7939" w:rsidRDefault="00DF7939" w:rsidP="00DF7939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директора                                                                              Л.Л.  </w:t>
      </w:r>
      <w:proofErr w:type="spellStart"/>
      <w:r>
        <w:rPr>
          <w:sz w:val="28"/>
        </w:rPr>
        <w:t>Шиленкова</w:t>
      </w:r>
      <w:proofErr w:type="spellEnd"/>
    </w:p>
    <w:p w:rsidR="00DF7939" w:rsidRDefault="00DF7939" w:rsidP="00DF7939">
      <w:pPr>
        <w:rPr>
          <w:sz w:val="28"/>
        </w:rPr>
      </w:pPr>
    </w:p>
    <w:p w:rsidR="00DF7939" w:rsidRDefault="00DF7939" w:rsidP="00DF7939"/>
    <w:p w:rsidR="00DF7939" w:rsidRDefault="00DF7939" w:rsidP="00DF7939"/>
    <w:p w:rsidR="00164B6F" w:rsidRDefault="00164B6F"/>
    <w:sectPr w:rsidR="0016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41B"/>
    <w:multiLevelType w:val="hybridMultilevel"/>
    <w:tmpl w:val="5D32C130"/>
    <w:lvl w:ilvl="0" w:tplc="FF889DAE">
      <w:start w:val="1"/>
      <w:numFmt w:val="decimal"/>
      <w:lvlText w:val="%1."/>
      <w:lvlJc w:val="left"/>
      <w:pPr>
        <w:ind w:left="64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9B"/>
    <w:rsid w:val="00164B6F"/>
    <w:rsid w:val="003339AE"/>
    <w:rsid w:val="0043519B"/>
    <w:rsid w:val="00594AB3"/>
    <w:rsid w:val="00D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79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7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79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7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2024-07-16T10:27:00Z</dcterms:created>
  <dcterms:modified xsi:type="dcterms:W3CDTF">2024-08-23T06:15:00Z</dcterms:modified>
</cp:coreProperties>
</file>